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52" w:rsidRDefault="00FB6E52" w:rsidP="00FB6E52">
      <w:pPr>
        <w:tabs>
          <w:tab w:val="left" w:pos="720"/>
          <w:tab w:val="left" w:pos="2880"/>
          <w:tab w:val="left" w:pos="3060"/>
        </w:tabs>
        <w:ind w:left="-567" w:right="-142"/>
        <w:jc w:val="center"/>
        <w:rPr>
          <w:rFonts w:ascii="Tahoma" w:hAnsi="Tahoma" w:cs="Tahoma"/>
          <w:b/>
          <w:sz w:val="20"/>
          <w:szCs w:val="20"/>
        </w:rPr>
      </w:pPr>
    </w:p>
    <w:p w:rsidR="00FB6E52" w:rsidRDefault="00FB6E52" w:rsidP="00FB6E52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FB6E52" w:rsidRDefault="00FB6E52" w:rsidP="00FB6E52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B6E52" w:rsidRDefault="00FB6E52" w:rsidP="00FB6E52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İL GENEL MECLİSİ </w:t>
      </w:r>
    </w:p>
    <w:p w:rsidR="00FB6E52" w:rsidRDefault="00FB6E52" w:rsidP="00FB6E52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KASIM  AYI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TOPLANTI GÜNDEMİ</w:t>
      </w:r>
    </w:p>
    <w:p w:rsidR="00FB6E52" w:rsidRPr="00FB6E52" w:rsidRDefault="00FB6E52" w:rsidP="00FB6E52">
      <w:pPr>
        <w:ind w:hanging="180"/>
        <w:rPr>
          <w:rFonts w:ascii="Tahoma" w:hAnsi="Tahoma" w:cs="Tahoma"/>
          <w:sz w:val="20"/>
          <w:szCs w:val="20"/>
          <w:u w:val="single"/>
        </w:rPr>
      </w:pPr>
      <w:r w:rsidRPr="00FB6E52">
        <w:rPr>
          <w:rFonts w:ascii="Tahoma" w:hAnsi="Tahoma" w:cs="Tahoma"/>
          <w:b/>
          <w:sz w:val="18"/>
          <w:szCs w:val="18"/>
          <w:u w:val="single"/>
        </w:rPr>
        <w:t xml:space="preserve"> S.NO TARİH  ve  SAATİ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gramStart"/>
      <w:r w:rsidRPr="00FB6E52">
        <w:rPr>
          <w:rFonts w:ascii="Tahoma" w:hAnsi="Tahoma" w:cs="Tahoma"/>
          <w:b/>
          <w:sz w:val="18"/>
          <w:szCs w:val="18"/>
          <w:u w:val="single"/>
        </w:rPr>
        <w:t>KONUSU  :</w:t>
      </w:r>
      <w:proofErr w:type="gramEnd"/>
      <w:r w:rsidRPr="00FB6E52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FB6E52" w:rsidRPr="00FB6E52" w:rsidRDefault="00FB6E52" w:rsidP="00FB6E52">
      <w:pPr>
        <w:ind w:hanging="180"/>
        <w:rPr>
          <w:rFonts w:ascii="Tahoma" w:hAnsi="Tahoma" w:cs="Tahoma"/>
          <w:sz w:val="20"/>
          <w:szCs w:val="20"/>
          <w:u w:val="single"/>
        </w:rPr>
      </w:pP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1- 02.11.2015 – 10.</w:t>
      </w:r>
      <w:proofErr w:type="gramStart"/>
      <w:r>
        <w:rPr>
          <w:rFonts w:ascii="Tahoma" w:hAnsi="Tahoma" w:cs="Tahoma"/>
          <w:sz w:val="18"/>
          <w:szCs w:val="18"/>
        </w:rPr>
        <w:t>00    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Yoklama,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2-          “                        İl Özel İdaresinin 2016 Mali Yılı Gelir – Gider </w:t>
      </w:r>
      <w:proofErr w:type="gramStart"/>
      <w:r>
        <w:rPr>
          <w:rFonts w:ascii="Tahoma" w:hAnsi="Tahoma" w:cs="Tahoma"/>
          <w:sz w:val="18"/>
          <w:szCs w:val="18"/>
        </w:rPr>
        <w:t>Bütçesi  görüşülerek</w:t>
      </w:r>
      <w:proofErr w:type="gramEnd"/>
      <w:r>
        <w:rPr>
          <w:rFonts w:ascii="Tahoma" w:hAnsi="Tahoma" w:cs="Tahoma"/>
          <w:sz w:val="18"/>
          <w:szCs w:val="18"/>
        </w:rPr>
        <w:t xml:space="preserve"> karara bağlanması talebi,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             İl Özel İdaresinin 2016 Yılı Performans </w:t>
      </w:r>
      <w:proofErr w:type="gramStart"/>
      <w:r>
        <w:rPr>
          <w:rFonts w:ascii="Tahoma" w:hAnsi="Tahoma" w:cs="Tahoma"/>
          <w:sz w:val="18"/>
          <w:szCs w:val="18"/>
        </w:rPr>
        <w:t>programının  görüşülerek</w:t>
      </w:r>
      <w:proofErr w:type="gramEnd"/>
      <w:r>
        <w:rPr>
          <w:rFonts w:ascii="Tahoma" w:hAnsi="Tahoma" w:cs="Tahoma"/>
          <w:sz w:val="18"/>
          <w:szCs w:val="18"/>
        </w:rPr>
        <w:t xml:space="preserve"> karara bağlanması talebi,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            2015 Yılı İl Özel İdare bütçesinin Destek Hizmetleri Müdürlüğünün Hizmet Alımları 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bölümünden</w:t>
      </w:r>
      <w:proofErr w:type="gramEnd"/>
      <w:r>
        <w:rPr>
          <w:rFonts w:ascii="Tahoma" w:hAnsi="Tahoma" w:cs="Tahoma"/>
          <w:sz w:val="18"/>
          <w:szCs w:val="18"/>
        </w:rPr>
        <w:t xml:space="preserve">; İnsan Kaynakları ve Eğitim Müdürlüğünün Personel Giderleri Hizmet Alımı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bölümüne</w:t>
      </w:r>
      <w:proofErr w:type="gramEnd"/>
      <w:r>
        <w:rPr>
          <w:rFonts w:ascii="Tahoma" w:hAnsi="Tahoma" w:cs="Tahoma"/>
          <w:sz w:val="18"/>
          <w:szCs w:val="18"/>
        </w:rPr>
        <w:t xml:space="preserve"> ödenek aktarılmasına ilişkin Plan ve Bütçe Komisyonundan gelen raporun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görüşülmesi</w:t>
      </w:r>
      <w:proofErr w:type="gramEnd"/>
      <w:r>
        <w:rPr>
          <w:rFonts w:ascii="Tahoma" w:hAnsi="Tahoma" w:cs="Tahoma"/>
          <w:sz w:val="18"/>
          <w:szCs w:val="18"/>
        </w:rPr>
        <w:t xml:space="preserve"> talebi,</w:t>
      </w:r>
    </w:p>
    <w:p w:rsidR="00FB6E52" w:rsidRDefault="00FB6E52" w:rsidP="00FB6E52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1- 03.11.2015 – 10.</w:t>
      </w:r>
      <w:proofErr w:type="gramStart"/>
      <w:r>
        <w:rPr>
          <w:rFonts w:ascii="Tahoma" w:hAnsi="Tahoma" w:cs="Tahoma"/>
          <w:sz w:val="18"/>
          <w:szCs w:val="18"/>
        </w:rPr>
        <w:t>00   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Yoklama,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765" w:hanging="70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Mudurnu İlçesi, </w:t>
      </w:r>
      <w:proofErr w:type="spellStart"/>
      <w:r>
        <w:rPr>
          <w:rFonts w:ascii="Tahoma" w:hAnsi="Tahoma" w:cs="Tahoma"/>
          <w:sz w:val="18"/>
          <w:szCs w:val="18"/>
        </w:rPr>
        <w:t>Dereköy</w:t>
      </w:r>
      <w:proofErr w:type="spellEnd"/>
      <w:r>
        <w:rPr>
          <w:rFonts w:ascii="Tahoma" w:hAnsi="Tahoma" w:cs="Tahoma"/>
          <w:sz w:val="18"/>
          <w:szCs w:val="18"/>
        </w:rPr>
        <w:t xml:space="preserve"> köyüne içme ve kullanma suyu tahsisi ile ilgili Çevre ve Sağlık </w:t>
      </w:r>
    </w:p>
    <w:p w:rsidR="00FB6E52" w:rsidRDefault="00FB6E52" w:rsidP="00FB6E52">
      <w:pPr>
        <w:ind w:left="1473" w:firstLine="6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Komisyonundan gelen raporun görüşülmesi,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3-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 Özel İdaresinde ihtiyaç duyulan 7. Derecelik 1 adet Şef kadrosunun ihdas edilmesine dair 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Plan ve Bütçe Komisyonundan gelen raporun görüşülmesi talebi,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 Özel İdaresi 2015 yılı bütçesinin Plan Proje Yatırım ve İnşaat Müdürlüğü </w:t>
      </w:r>
      <w:proofErr w:type="gramStart"/>
      <w:r>
        <w:rPr>
          <w:rFonts w:ascii="Tahoma" w:hAnsi="Tahoma" w:cs="Tahoma"/>
          <w:sz w:val="18"/>
          <w:szCs w:val="18"/>
        </w:rPr>
        <w:t>(</w:t>
      </w:r>
      <w:proofErr w:type="gramEnd"/>
      <w:r>
        <w:rPr>
          <w:rFonts w:ascii="Tahoma" w:hAnsi="Tahoma" w:cs="Tahoma"/>
          <w:sz w:val="18"/>
          <w:szCs w:val="18"/>
        </w:rPr>
        <w:t xml:space="preserve">Gerede Hükümet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Konağı)kısmında </w:t>
      </w:r>
      <w:proofErr w:type="gramStart"/>
      <w:r>
        <w:rPr>
          <w:rFonts w:ascii="Tahoma" w:hAnsi="Tahoma" w:cs="Tahoma"/>
          <w:sz w:val="18"/>
          <w:szCs w:val="18"/>
        </w:rPr>
        <w:t>bulunan  120</w:t>
      </w:r>
      <w:proofErr w:type="gramEnd"/>
      <w:r>
        <w:rPr>
          <w:rFonts w:ascii="Tahoma" w:hAnsi="Tahoma" w:cs="Tahoma"/>
          <w:sz w:val="18"/>
          <w:szCs w:val="18"/>
        </w:rPr>
        <w:t xml:space="preserve">.000,00TL. </w:t>
      </w:r>
      <w:proofErr w:type="gramStart"/>
      <w:r>
        <w:rPr>
          <w:rFonts w:ascii="Tahoma" w:hAnsi="Tahoma" w:cs="Tahoma"/>
          <w:sz w:val="18"/>
          <w:szCs w:val="18"/>
        </w:rPr>
        <w:t>ödeneğin</w:t>
      </w:r>
      <w:proofErr w:type="gramEnd"/>
      <w:r>
        <w:rPr>
          <w:rFonts w:ascii="Tahoma" w:hAnsi="Tahoma" w:cs="Tahoma"/>
          <w:sz w:val="18"/>
          <w:szCs w:val="18"/>
        </w:rPr>
        <w:t xml:space="preserve"> 40.000,00TL.sinin Gerede Hükümet           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Konağı Deprem Tahkiki işinde kullanılmak üzere Gerede Köylere Hizmet Götürme Birliğine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aktarılması</w:t>
      </w:r>
      <w:proofErr w:type="gramEnd"/>
      <w:r>
        <w:rPr>
          <w:rFonts w:ascii="Tahoma" w:hAnsi="Tahoma" w:cs="Tahoma"/>
          <w:sz w:val="18"/>
          <w:szCs w:val="18"/>
        </w:rPr>
        <w:t xml:space="preserve"> talebi,  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1- 04.11.2015 – 10.</w:t>
      </w:r>
      <w:proofErr w:type="gramStart"/>
      <w:r>
        <w:rPr>
          <w:rFonts w:ascii="Tahoma" w:hAnsi="Tahoma" w:cs="Tahoma"/>
          <w:sz w:val="18"/>
          <w:szCs w:val="18"/>
        </w:rPr>
        <w:t>00  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2-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Merkez İlçe </w:t>
      </w:r>
      <w:proofErr w:type="spellStart"/>
      <w:r>
        <w:rPr>
          <w:rFonts w:ascii="Tahoma" w:hAnsi="Tahoma" w:cs="Tahoma"/>
          <w:sz w:val="18"/>
          <w:szCs w:val="18"/>
        </w:rPr>
        <w:t>Çampınar</w:t>
      </w:r>
      <w:proofErr w:type="spellEnd"/>
      <w:r>
        <w:rPr>
          <w:rFonts w:ascii="Tahoma" w:hAnsi="Tahoma" w:cs="Tahoma"/>
          <w:sz w:val="18"/>
          <w:szCs w:val="18"/>
        </w:rPr>
        <w:t xml:space="preserve"> köyüne içme ve kullanma suyu tahsisi ile ilgili Çevre ve Sağlık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Komisyonundan gelen raporun görüşülmesi,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3-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Merkez İlçe, Kındıra köyü hudutlarında Konaklama Tesis Alanı amaçlı uygulama imar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Planının onanmasına </w:t>
      </w:r>
      <w:proofErr w:type="gramStart"/>
      <w:r>
        <w:rPr>
          <w:rFonts w:ascii="Tahoma" w:hAnsi="Tahoma" w:cs="Tahoma"/>
          <w:sz w:val="18"/>
          <w:szCs w:val="18"/>
        </w:rPr>
        <w:t>ilişkin  İmar</w:t>
      </w:r>
      <w:proofErr w:type="gramEnd"/>
      <w:r>
        <w:rPr>
          <w:rFonts w:ascii="Tahoma" w:hAnsi="Tahoma" w:cs="Tahoma"/>
          <w:sz w:val="18"/>
          <w:szCs w:val="18"/>
        </w:rPr>
        <w:t xml:space="preserve"> ve Bayındırlık Komisyonundan gelen raporun görüşülmesi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talebi</w:t>
      </w:r>
      <w:proofErr w:type="gramEnd"/>
      <w:r>
        <w:rPr>
          <w:rFonts w:ascii="Tahoma" w:hAnsi="Tahoma" w:cs="Tahoma"/>
          <w:sz w:val="18"/>
          <w:szCs w:val="18"/>
        </w:rPr>
        <w:t>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Gerede İlçesinde bulunan Öğretmenevi ve İlçe Milli Eğitim Müdürlüğü binası olarak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hizmet</w:t>
      </w:r>
      <w:proofErr w:type="gramEnd"/>
      <w:r>
        <w:rPr>
          <w:rFonts w:ascii="Tahoma" w:hAnsi="Tahoma" w:cs="Tahoma"/>
          <w:sz w:val="18"/>
          <w:szCs w:val="18"/>
        </w:rPr>
        <w:t xml:space="preserve"> veren, ancak deprem tetkikleri sonucu yıkılması planlanan binanın yerine nasıl bir bina 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yapılacağı ile ilgili Eğitim Kültür ve Sosyal Hizmetler Komisyonundan </w:t>
      </w:r>
      <w:proofErr w:type="gramStart"/>
      <w:r>
        <w:rPr>
          <w:rFonts w:ascii="Tahoma" w:hAnsi="Tahoma" w:cs="Tahoma"/>
          <w:sz w:val="18"/>
          <w:szCs w:val="18"/>
        </w:rPr>
        <w:t>gelen  raporun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görüşülmesi</w:t>
      </w:r>
      <w:proofErr w:type="gramEnd"/>
      <w:r>
        <w:rPr>
          <w:rFonts w:ascii="Tahoma" w:hAnsi="Tahoma" w:cs="Tahoma"/>
          <w:sz w:val="18"/>
          <w:szCs w:val="18"/>
        </w:rPr>
        <w:t xml:space="preserve"> talebi,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1- 05.11.2015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2-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Göynük İlçesi, Hilaller köyü hudutlarında Konut Dışı Kentsel Çalışma Alanı + Akaryakıt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İstasyonu amaçlı uygulama imar planının onanmasına </w:t>
      </w:r>
      <w:proofErr w:type="gramStart"/>
      <w:r>
        <w:rPr>
          <w:rFonts w:ascii="Tahoma" w:hAnsi="Tahoma" w:cs="Tahoma"/>
          <w:sz w:val="18"/>
          <w:szCs w:val="18"/>
        </w:rPr>
        <w:t>ilişkin  İmar</w:t>
      </w:r>
      <w:proofErr w:type="gramEnd"/>
      <w:r>
        <w:rPr>
          <w:rFonts w:ascii="Tahoma" w:hAnsi="Tahoma" w:cs="Tahoma"/>
          <w:sz w:val="18"/>
          <w:szCs w:val="18"/>
        </w:rPr>
        <w:t xml:space="preserve"> ve Bayındırlık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Komisyonundan gelen raporun görüşülmesi talebi,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3-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Gerede İlçesi, </w:t>
      </w:r>
      <w:proofErr w:type="spellStart"/>
      <w:r>
        <w:rPr>
          <w:rFonts w:ascii="Tahoma" w:hAnsi="Tahoma" w:cs="Tahoma"/>
          <w:sz w:val="18"/>
          <w:szCs w:val="18"/>
        </w:rPr>
        <w:t>Çoğullu</w:t>
      </w:r>
      <w:proofErr w:type="spellEnd"/>
      <w:r>
        <w:rPr>
          <w:rFonts w:ascii="Tahoma" w:hAnsi="Tahoma" w:cs="Tahoma"/>
          <w:sz w:val="18"/>
          <w:szCs w:val="18"/>
        </w:rPr>
        <w:t xml:space="preserve"> köyü hudutlarında Tarım ve Hayvancılık Tesis Alanı amaçlı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hazırlanan uygulama imar planının onanmasına </w:t>
      </w:r>
      <w:proofErr w:type="gramStart"/>
      <w:r>
        <w:rPr>
          <w:rFonts w:ascii="Tahoma" w:hAnsi="Tahoma" w:cs="Tahoma"/>
          <w:sz w:val="18"/>
          <w:szCs w:val="18"/>
        </w:rPr>
        <w:t>ilişkin  İmar</w:t>
      </w:r>
      <w:proofErr w:type="gramEnd"/>
      <w:r>
        <w:rPr>
          <w:rFonts w:ascii="Tahoma" w:hAnsi="Tahoma" w:cs="Tahoma"/>
          <w:sz w:val="18"/>
          <w:szCs w:val="18"/>
        </w:rPr>
        <w:t xml:space="preserve"> ve Bayındırlık Komisyonundan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gelen</w:t>
      </w:r>
      <w:proofErr w:type="gramEnd"/>
      <w:r>
        <w:rPr>
          <w:rFonts w:ascii="Tahoma" w:hAnsi="Tahoma" w:cs="Tahoma"/>
          <w:sz w:val="18"/>
          <w:szCs w:val="18"/>
        </w:rPr>
        <w:t xml:space="preserve"> raporun görüşülmesi talebi,</w:t>
      </w:r>
    </w:p>
    <w:p w:rsidR="00FB6E52" w:rsidRDefault="00FB6E52" w:rsidP="00FB6E52">
      <w:pPr>
        <w:ind w:left="1416" w:firstLine="708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İlimiz, Göynük İlçesi, Gerişler köyü </w:t>
      </w:r>
      <w:proofErr w:type="gramStart"/>
      <w:r>
        <w:rPr>
          <w:rFonts w:ascii="Tahoma" w:hAnsi="Tahoma" w:cs="Tahoma"/>
          <w:sz w:val="18"/>
          <w:szCs w:val="18"/>
        </w:rPr>
        <w:t>hudutlarında  Tarım</w:t>
      </w:r>
      <w:proofErr w:type="gramEnd"/>
      <w:r>
        <w:rPr>
          <w:rFonts w:ascii="Tahoma" w:hAnsi="Tahoma" w:cs="Tahoma"/>
          <w:sz w:val="18"/>
          <w:szCs w:val="18"/>
        </w:rPr>
        <w:t xml:space="preserve"> ve Hayvancılık Tesis Alanı amaçlı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Hazırlanan uygulama imar planının onanmasına </w:t>
      </w:r>
      <w:proofErr w:type="gramStart"/>
      <w:r>
        <w:rPr>
          <w:rFonts w:ascii="Tahoma" w:hAnsi="Tahoma" w:cs="Tahoma"/>
          <w:sz w:val="18"/>
          <w:szCs w:val="18"/>
        </w:rPr>
        <w:t>ilişkin  İmar</w:t>
      </w:r>
      <w:proofErr w:type="gramEnd"/>
      <w:r>
        <w:rPr>
          <w:rFonts w:ascii="Tahoma" w:hAnsi="Tahoma" w:cs="Tahoma"/>
          <w:sz w:val="18"/>
          <w:szCs w:val="18"/>
        </w:rPr>
        <w:t xml:space="preserve"> ve Bayındırlık Komisyonundan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gelen</w:t>
      </w:r>
      <w:proofErr w:type="gramEnd"/>
      <w:r>
        <w:rPr>
          <w:rFonts w:ascii="Tahoma" w:hAnsi="Tahoma" w:cs="Tahoma"/>
          <w:sz w:val="18"/>
          <w:szCs w:val="18"/>
        </w:rPr>
        <w:t xml:space="preserve"> raporun görüşülmesi talebi,</w:t>
      </w: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1- 06.11.2015 – 10.</w:t>
      </w:r>
      <w:proofErr w:type="gramStart"/>
      <w:r>
        <w:rPr>
          <w:rFonts w:ascii="Tahoma" w:hAnsi="Tahoma" w:cs="Tahoma"/>
          <w:sz w:val="18"/>
          <w:szCs w:val="18"/>
        </w:rPr>
        <w:t>00 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Yoklama, 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2-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             Mülkiyeti İl Özel İdaresine ait Gerede İlçesinde üzerinde Kervan Sitesi binası bulunan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taşınmazın</w:t>
      </w:r>
      <w:proofErr w:type="gramEnd"/>
      <w:r>
        <w:rPr>
          <w:rFonts w:ascii="Tahoma" w:hAnsi="Tahoma" w:cs="Tahoma"/>
          <w:sz w:val="18"/>
          <w:szCs w:val="18"/>
        </w:rPr>
        <w:t xml:space="preserve"> Gerede Belediyesine satışının yapılmasına ilişkin Plan ve Bütçe Komisyonundan </w:t>
      </w:r>
    </w:p>
    <w:p w:rsidR="00FB6E52" w:rsidRDefault="00FB6E52" w:rsidP="00FB6E5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gelen</w:t>
      </w:r>
      <w:proofErr w:type="gramEnd"/>
      <w:r>
        <w:rPr>
          <w:rFonts w:ascii="Tahoma" w:hAnsi="Tahoma" w:cs="Tahoma"/>
          <w:sz w:val="18"/>
          <w:szCs w:val="18"/>
        </w:rPr>
        <w:t xml:space="preserve"> raporun görüşülmesi talebi,</w:t>
      </w:r>
    </w:p>
    <w:p w:rsidR="00FB6E52" w:rsidRDefault="00FB6E52" w:rsidP="00FB6E52">
      <w:pPr>
        <w:ind w:left="2124" w:hanging="2253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2124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2124"/>
        <w:jc w:val="both"/>
        <w:rPr>
          <w:rFonts w:ascii="Tahoma" w:hAnsi="Tahoma" w:cs="Tahoma"/>
          <w:sz w:val="18"/>
          <w:szCs w:val="18"/>
        </w:rPr>
      </w:pPr>
    </w:p>
    <w:p w:rsidR="00FB6E52" w:rsidRDefault="00FB6E52" w:rsidP="00FB6E52">
      <w:pPr>
        <w:ind w:left="6372" w:right="-2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Yaşar YÜCEER</w:t>
      </w:r>
    </w:p>
    <w:p w:rsidR="00FB6E52" w:rsidRDefault="00FB6E52" w:rsidP="00FB6E52">
      <w:pPr>
        <w:tabs>
          <w:tab w:val="left" w:pos="1440"/>
          <w:tab w:val="left" w:pos="2880"/>
          <w:tab w:val="left" w:pos="3780"/>
          <w:tab w:val="left" w:pos="5940"/>
        </w:tabs>
        <w:ind w:left="708" w:right="-64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İl Genel Meclis Başkanı</w:t>
      </w:r>
    </w:p>
    <w:p w:rsidR="00175764" w:rsidRDefault="00175764"/>
    <w:p w:rsidR="00EC066D" w:rsidRDefault="00EC066D">
      <w:r w:rsidRPr="00EC066D">
        <w:object w:dxaOrig="9640" w:dyaOrig="12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2.75pt" o:ole="">
            <v:imagedata r:id="rId4" o:title=""/>
          </v:shape>
          <o:OLEObject Type="Embed" ProgID="Word.Document.12" ShapeID="_x0000_i1025" DrawAspect="Content" ObjectID="_1512457835" r:id="rId5">
            <o:FieldCodes>\s</o:FieldCodes>
          </o:OLEObject>
        </w:object>
      </w:r>
      <w:r w:rsidRPr="00EC066D">
        <w:object w:dxaOrig="9640" w:dyaOrig="10657">
          <v:shape id="_x0000_i1026" type="#_x0000_t75" style="width:482.25pt;height:532.5pt" o:ole="">
            <v:imagedata r:id="rId6" o:title=""/>
          </v:shape>
          <o:OLEObject Type="Embed" ProgID="Word.Document.12" ShapeID="_x0000_i1026" DrawAspect="Content" ObjectID="_1512457836" r:id="rId7">
            <o:FieldCodes>\s</o:FieldCodes>
          </o:OLEObject>
        </w:object>
      </w:r>
      <w:r w:rsidRPr="00EC066D">
        <w:object w:dxaOrig="9640" w:dyaOrig="14508">
          <v:shape id="_x0000_i1027" type="#_x0000_t75" style="width:482.25pt;height:725.25pt" o:ole="">
            <v:imagedata r:id="rId8" o:title=""/>
          </v:shape>
          <o:OLEObject Type="Embed" ProgID="Word.Document.12" ShapeID="_x0000_i1027" DrawAspect="Content" ObjectID="_1512457837" r:id="rId9">
            <o:FieldCodes>\s</o:FieldCodes>
          </o:OLEObject>
        </w:object>
      </w:r>
      <w:r w:rsidRPr="00EC066D">
        <w:object w:dxaOrig="9640" w:dyaOrig="12119">
          <v:shape id="_x0000_i1028" type="#_x0000_t75" style="width:482.25pt;height:606pt" o:ole="">
            <v:imagedata r:id="rId10" o:title=""/>
          </v:shape>
          <o:OLEObject Type="Embed" ProgID="Word.Document.12" ShapeID="_x0000_i1028" DrawAspect="Content" ObjectID="_1512457838" r:id="rId11">
            <o:FieldCodes>\s</o:FieldCodes>
          </o:OLEObject>
        </w:object>
      </w:r>
      <w:r w:rsidRPr="00EC066D">
        <w:object w:dxaOrig="9640" w:dyaOrig="9511">
          <v:shape id="_x0000_i1029" type="#_x0000_t75" style="width:482.25pt;height:475.5pt" o:ole="">
            <v:imagedata r:id="rId12" o:title=""/>
          </v:shape>
          <o:OLEObject Type="Embed" ProgID="Word.Document.12" ShapeID="_x0000_i1029" DrawAspect="Content" ObjectID="_1512457839" r:id="rId13">
            <o:FieldCodes>\s</o:FieldCodes>
          </o:OLEObject>
        </w:object>
      </w:r>
      <w:r w:rsidRPr="00EC066D">
        <w:object w:dxaOrig="9640" w:dyaOrig="12336">
          <v:shape id="_x0000_i1030" type="#_x0000_t75" style="width:482.25pt;height:616.5pt" o:ole="">
            <v:imagedata r:id="rId14" o:title=""/>
          </v:shape>
          <o:OLEObject Type="Embed" ProgID="Word.Document.12" ShapeID="_x0000_i1030" DrawAspect="Content" ObjectID="_1512457840" r:id="rId15">
            <o:FieldCodes>\s</o:FieldCodes>
          </o:OLEObject>
        </w:object>
      </w:r>
      <w:r w:rsidRPr="00EC066D">
        <w:object w:dxaOrig="9640" w:dyaOrig="9946">
          <v:shape id="_x0000_i1031" type="#_x0000_t75" style="width:482.25pt;height:497.25pt" o:ole="">
            <v:imagedata r:id="rId16" o:title=""/>
          </v:shape>
          <o:OLEObject Type="Embed" ProgID="Word.Document.12" ShapeID="_x0000_i1031" DrawAspect="Content" ObjectID="_1512457841" r:id="rId17">
            <o:FieldCodes>\s</o:FieldCodes>
          </o:OLEObject>
        </w:object>
      </w:r>
      <w:r w:rsidRPr="00EC066D">
        <w:object w:dxaOrig="9640" w:dyaOrig="14508">
          <v:shape id="_x0000_i1032" type="#_x0000_t75" style="width:482.25pt;height:725.25pt" o:ole="">
            <v:imagedata r:id="rId18" o:title=""/>
          </v:shape>
          <o:OLEObject Type="Embed" ProgID="Word.Document.12" ShapeID="_x0000_i1032" DrawAspect="Content" ObjectID="_1512457842" r:id="rId19">
            <o:FieldCodes>\s</o:FieldCodes>
          </o:OLEObject>
        </w:object>
      </w:r>
      <w:r w:rsidRPr="00EC066D">
        <w:object w:dxaOrig="9640" w:dyaOrig="12988">
          <v:shape id="_x0000_i1033" type="#_x0000_t75" style="width:482.25pt;height:649.5pt" o:ole="">
            <v:imagedata r:id="rId20" o:title=""/>
          </v:shape>
          <o:OLEObject Type="Embed" ProgID="Word.Document.12" ShapeID="_x0000_i1033" DrawAspect="Content" ObjectID="_1512457843" r:id="rId21">
            <o:FieldCodes>\s</o:FieldCodes>
          </o:OLEObject>
        </w:object>
      </w:r>
      <w:r w:rsidRPr="00EC066D">
        <w:object w:dxaOrig="9640" w:dyaOrig="13422">
          <v:shape id="_x0000_i1034" type="#_x0000_t75" style="width:482.25pt;height:671.25pt" o:ole="">
            <v:imagedata r:id="rId22" o:title=""/>
          </v:shape>
          <o:OLEObject Type="Embed" ProgID="Word.Document.12" ShapeID="_x0000_i1034" DrawAspect="Content" ObjectID="_1512457844" r:id="rId23">
            <o:FieldCodes>\s</o:FieldCodes>
          </o:OLEObject>
        </w:object>
      </w:r>
      <w:r w:rsidRPr="00EC066D">
        <w:object w:dxaOrig="9640" w:dyaOrig="10598">
          <v:shape id="_x0000_i1035" type="#_x0000_t75" style="width:482.25pt;height:530.25pt" o:ole="">
            <v:imagedata r:id="rId24" o:title=""/>
          </v:shape>
          <o:OLEObject Type="Embed" ProgID="Word.Document.12" ShapeID="_x0000_i1035" DrawAspect="Content" ObjectID="_1512457845" r:id="rId25">
            <o:FieldCodes>\s</o:FieldCodes>
          </o:OLEObject>
        </w:object>
      </w:r>
      <w:r w:rsidRPr="00EC066D">
        <w:object w:dxaOrig="9640" w:dyaOrig="8642">
          <v:shape id="_x0000_i1036" type="#_x0000_t75" style="width:482.25pt;height:6in" o:ole="">
            <v:imagedata r:id="rId26" o:title=""/>
          </v:shape>
          <o:OLEObject Type="Embed" ProgID="Word.Document.12" ShapeID="_x0000_i1036" DrawAspect="Content" ObjectID="_1512457846" r:id="rId27">
            <o:FieldCodes>\s</o:FieldCodes>
          </o:OLEObject>
        </w:object>
      </w:r>
      <w:r w:rsidRPr="00EC066D">
        <w:object w:dxaOrig="9640" w:dyaOrig="7990">
          <v:shape id="_x0000_i1037" type="#_x0000_t75" style="width:482.25pt;height:399.75pt" o:ole="">
            <v:imagedata r:id="rId28" o:title=""/>
          </v:shape>
          <o:OLEObject Type="Embed" ProgID="Word.Document.12" ShapeID="_x0000_i1037" DrawAspect="Content" ObjectID="_1512457847" r:id="rId29">
            <o:FieldCodes>\s</o:FieldCodes>
          </o:OLEObject>
        </w:object>
      </w:r>
      <w:r w:rsidRPr="00EC066D">
        <w:object w:dxaOrig="9640" w:dyaOrig="13060">
          <v:shape id="_x0000_i1038" type="#_x0000_t75" style="width:482.25pt;height:653.25pt" o:ole="">
            <v:imagedata r:id="rId30" o:title=""/>
          </v:shape>
          <o:OLEObject Type="Embed" ProgID="Word.Document.12" ShapeID="_x0000_i1038" DrawAspect="Content" ObjectID="_1512457848" r:id="rId31">
            <o:FieldCodes>\s</o:FieldCodes>
          </o:OLEObject>
        </w:object>
      </w:r>
      <w:r w:rsidRPr="00EC066D">
        <w:object w:dxaOrig="9640" w:dyaOrig="11974">
          <v:shape id="_x0000_i1039" type="#_x0000_t75" style="width:482.25pt;height:598.5pt" o:ole="">
            <v:imagedata r:id="rId32" o:title=""/>
          </v:shape>
          <o:OLEObject Type="Embed" ProgID="Word.Document.12" ShapeID="_x0000_i1039" DrawAspect="Content" ObjectID="_1512457849" r:id="rId33">
            <o:FieldCodes>\s</o:FieldCodes>
          </o:OLEObject>
        </w:object>
      </w:r>
      <w:r w:rsidRPr="00EC066D">
        <w:object w:dxaOrig="9640" w:dyaOrig="9149">
          <v:shape id="_x0000_i1040" type="#_x0000_t75" style="width:482.25pt;height:457.5pt" o:ole="">
            <v:imagedata r:id="rId34" o:title=""/>
          </v:shape>
          <o:OLEObject Type="Embed" ProgID="Word.Document.12" ShapeID="_x0000_i1040" DrawAspect="Content" ObjectID="_1512457850" r:id="rId35">
            <o:FieldCodes>\s</o:FieldCodes>
          </o:OLEObject>
        </w:object>
      </w:r>
      <w:r w:rsidRPr="00EC066D">
        <w:object w:dxaOrig="9640" w:dyaOrig="6759">
          <v:shape id="_x0000_i1041" type="#_x0000_t75" style="width:482.25pt;height:338.25pt" o:ole="">
            <v:imagedata r:id="rId36" o:title=""/>
          </v:shape>
          <o:OLEObject Type="Embed" ProgID="Word.Document.12" ShapeID="_x0000_i1041" DrawAspect="Content" ObjectID="_1512457851" r:id="rId37">
            <o:FieldCodes>\s</o:FieldCodes>
          </o:OLEObject>
        </w:object>
      </w:r>
      <w:r w:rsidRPr="00EC066D">
        <w:object w:dxaOrig="9640" w:dyaOrig="6759">
          <v:shape id="_x0000_i1042" type="#_x0000_t75" style="width:482.25pt;height:338.25pt" o:ole="">
            <v:imagedata r:id="rId38" o:title=""/>
          </v:shape>
          <o:OLEObject Type="Embed" ProgID="Word.Document.12" ShapeID="_x0000_i1042" DrawAspect="Content" ObjectID="_1512457852" r:id="rId39">
            <o:FieldCodes>\s</o:FieldCodes>
          </o:OLEObject>
        </w:object>
      </w:r>
      <w:r w:rsidRPr="00EC066D">
        <w:object w:dxaOrig="9640" w:dyaOrig="5673">
          <v:shape id="_x0000_i1043" type="#_x0000_t75" style="width:482.25pt;height:283.5pt" o:ole="">
            <v:imagedata r:id="rId40" o:title=""/>
          </v:shape>
          <o:OLEObject Type="Embed" ProgID="Word.Document.12" ShapeID="_x0000_i1043" DrawAspect="Content" ObjectID="_1512457853" r:id="rId41">
            <o:FieldCodes>\s</o:FieldCodes>
          </o:OLEObject>
        </w:object>
      </w:r>
      <w:bookmarkStart w:id="0" w:name="_GoBack"/>
      <w:bookmarkEnd w:id="0"/>
    </w:p>
    <w:sectPr w:rsidR="00EC066D" w:rsidSect="00FB6E52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B"/>
    <w:rsid w:val="00175764"/>
    <w:rsid w:val="00912E2B"/>
    <w:rsid w:val="00EC066D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DF5C-71F4-402A-8C3C-1BB80AE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Document18.docx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9.docx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7.docx"/><Relationship Id="rId25" Type="http://schemas.openxmlformats.org/officeDocument/2006/relationships/package" Target="embeddings/Microsoft_Word_Document11.docx"/><Relationship Id="rId33" Type="http://schemas.openxmlformats.org/officeDocument/2006/relationships/package" Target="embeddings/Microsoft_Word_Document15.docx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3.docx"/><Relationship Id="rId41" Type="http://schemas.openxmlformats.org/officeDocument/2006/relationships/package" Target="embeddings/Microsoft_Word_Document19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4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Document17.docx"/><Relationship Id="rId40" Type="http://schemas.openxmlformats.org/officeDocument/2006/relationships/image" Target="media/image19.emf"/><Relationship Id="rId5" Type="http://schemas.openxmlformats.org/officeDocument/2006/relationships/package" Target="embeddings/Microsoft_Word_Document1.docx"/><Relationship Id="rId15" Type="http://schemas.openxmlformats.org/officeDocument/2006/relationships/package" Target="embeddings/Microsoft_Word_Document6.docx"/><Relationship Id="rId23" Type="http://schemas.openxmlformats.org/officeDocument/2006/relationships/package" Target="embeddings/Microsoft_Word_Document10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8.docx"/><Relationship Id="rId31" Type="http://schemas.openxmlformats.org/officeDocument/2006/relationships/package" Target="embeddings/Microsoft_Word_Document14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2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16.docx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RizaKinis</dc:creator>
  <cp:keywords/>
  <dc:description/>
  <cp:lastModifiedBy>Planlama-pc</cp:lastModifiedBy>
  <cp:revision>4</cp:revision>
  <dcterms:created xsi:type="dcterms:W3CDTF">2015-11-02T08:50:00Z</dcterms:created>
  <dcterms:modified xsi:type="dcterms:W3CDTF">2015-12-24T08:23:00Z</dcterms:modified>
</cp:coreProperties>
</file>